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F3" w:rsidRDefault="003308F3">
      <w:pPr>
        <w:rPr>
          <w:rtl/>
        </w:rPr>
      </w:pPr>
    </w:p>
    <w:p w:rsidR="006A0F52" w:rsidRDefault="006A0F52">
      <w:pPr>
        <w:rPr>
          <w:rtl/>
        </w:rPr>
      </w:pPr>
    </w:p>
    <w:p w:rsidR="006A0F52" w:rsidRDefault="006A0F52" w:rsidP="006A0F52">
      <w:pPr>
        <w:bidi w:val="0"/>
        <w:jc w:val="right"/>
        <w:rPr>
          <w:rFonts w:cs="B Titr"/>
          <w:b/>
          <w:bCs/>
          <w:color w:val="000000" w:themeColor="text1"/>
          <w:sz w:val="20"/>
          <w:szCs w:val="20"/>
          <w:rtl/>
        </w:rPr>
      </w:pPr>
    </w:p>
    <w:p w:rsidR="006A0F52" w:rsidRDefault="006A0F52" w:rsidP="00997A14">
      <w:pPr>
        <w:bidi w:val="0"/>
        <w:jc w:val="center"/>
        <w:rPr>
          <w:rFonts w:cs="B Titr"/>
          <w:b/>
          <w:bCs/>
          <w:color w:val="000000" w:themeColor="text1"/>
          <w:rtl/>
        </w:rPr>
      </w:pPr>
      <w:bookmarkStart w:id="0" w:name="_GoBack"/>
      <w:r w:rsidRPr="0085289D">
        <w:rPr>
          <w:rFonts w:cs="B Titr" w:hint="cs"/>
          <w:b/>
          <w:bCs/>
          <w:color w:val="000000" w:themeColor="text1"/>
          <w:rtl/>
        </w:rPr>
        <w:t xml:space="preserve"> صدور و تمدید مجوز سازمانهای مردم نهاد</w:t>
      </w:r>
      <w:r w:rsidR="00997A14">
        <w:rPr>
          <w:rFonts w:cs="B Titr" w:hint="cs"/>
          <w:b/>
          <w:bCs/>
          <w:color w:val="000000" w:themeColor="text1"/>
          <w:rtl/>
        </w:rPr>
        <w:t xml:space="preserve"> ـ در سال 1403</w:t>
      </w:r>
    </w:p>
    <w:bookmarkEnd w:id="0"/>
    <w:p w:rsidR="006A0F52" w:rsidRDefault="006A0F52" w:rsidP="006A0F52">
      <w:pPr>
        <w:bidi w:val="0"/>
        <w:jc w:val="right"/>
        <w:rPr>
          <w:rFonts w:cs="B Titr"/>
          <w:b/>
          <w:bCs/>
          <w:color w:val="000000" w:themeColor="text1"/>
          <w:rtl/>
        </w:rPr>
      </w:pPr>
    </w:p>
    <w:p w:rsidR="006A0F52" w:rsidRPr="007D1054" w:rsidRDefault="006A0F52" w:rsidP="006A0F52">
      <w:pPr>
        <w:bidi w:val="0"/>
        <w:jc w:val="right"/>
        <w:rPr>
          <w:rFonts w:cs="B Titr"/>
          <w:b/>
          <w:bCs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10623" w:type="dxa"/>
        <w:jc w:val="center"/>
        <w:tblLook w:val="04A0" w:firstRow="1" w:lastRow="0" w:firstColumn="1" w:lastColumn="0" w:noHBand="0" w:noVBand="1"/>
      </w:tblPr>
      <w:tblGrid>
        <w:gridCol w:w="1409"/>
        <w:gridCol w:w="1134"/>
        <w:gridCol w:w="5386"/>
        <w:gridCol w:w="1701"/>
        <w:gridCol w:w="993"/>
      </w:tblGrid>
      <w:tr w:rsidR="006A0F52" w:rsidRPr="00E173DF" w:rsidTr="006A0F52">
        <w:trPr>
          <w:trHeight w:val="447"/>
          <w:jc w:val="center"/>
        </w:trPr>
        <w:tc>
          <w:tcPr>
            <w:tcW w:w="1409" w:type="dxa"/>
            <w:vAlign w:val="center"/>
          </w:tcPr>
          <w:p w:rsidR="006A0F52" w:rsidRPr="00E173DF" w:rsidRDefault="006A0F52" w:rsidP="000234FB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73D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شماره سند</w:t>
            </w:r>
          </w:p>
        </w:tc>
        <w:tc>
          <w:tcPr>
            <w:tcW w:w="1134" w:type="dxa"/>
            <w:vAlign w:val="center"/>
          </w:tcPr>
          <w:p w:rsidR="006A0F52" w:rsidRPr="00E173DF" w:rsidRDefault="006A0F52" w:rsidP="000234FB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73D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تاریخ سند</w:t>
            </w:r>
          </w:p>
        </w:tc>
        <w:tc>
          <w:tcPr>
            <w:tcW w:w="5386" w:type="dxa"/>
            <w:vAlign w:val="center"/>
          </w:tcPr>
          <w:p w:rsidR="006A0F52" w:rsidRPr="00E173DF" w:rsidRDefault="006A0F52" w:rsidP="000234FB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73D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عنوان سند</w:t>
            </w:r>
          </w:p>
        </w:tc>
        <w:tc>
          <w:tcPr>
            <w:tcW w:w="1701" w:type="dxa"/>
            <w:vAlign w:val="center"/>
          </w:tcPr>
          <w:p w:rsidR="006A0F52" w:rsidRPr="00E173DF" w:rsidRDefault="006A0F52" w:rsidP="000234FB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73D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نحوه ارایه مستندات</w:t>
            </w:r>
          </w:p>
        </w:tc>
        <w:tc>
          <w:tcPr>
            <w:tcW w:w="993" w:type="dxa"/>
            <w:vAlign w:val="center"/>
          </w:tcPr>
          <w:p w:rsidR="006A0F52" w:rsidRPr="00E173DF" w:rsidRDefault="006A0F52" w:rsidP="000234FB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73D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توضیحات</w:t>
            </w:r>
          </w:p>
        </w:tc>
      </w:tr>
      <w:tr w:rsidR="006A0F52" w:rsidRPr="00463477" w:rsidTr="006A0F52">
        <w:trPr>
          <w:trHeight w:val="313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45552/1/65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7/9/1403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صدور مجوز انجمن حمایت از دانش آموزان مستعد آتوسا راه هدایت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305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19011/1/65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4/4/1403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>صدور مجوز مجمع راهبران مواکب ( نمایندگی کردستان )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83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19441/1/65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7/4/1403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صدور مجوز مجمع خیرین آبرسان کردستان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75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25710/1/65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15/5/1403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>صدور مجوز موسسه جامع پژوهان زانیار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151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6220/01/65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15/12/1403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صدور مجوز خانه فرهنگی آیت الله شیخ محمد مردوخ کردستانی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07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51300/1/15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11/10/1403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صدور مجوز انجمن حمایت از کودکان و نوجوانان استثنایی کردستان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83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51296/1/65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11/10/1403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>صدور مجوز موسسه رشد دانش آموزان مناطق محروم ( نمایندگی )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61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25705/1/65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15/5/1403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صدور مجوز انجمن خیریه آلزایمر استان کردستان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49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25698/1/65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15/5/1403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تمدید مجوز انجمن حمایت از بیماران و بیمارستان کوثر سنندج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39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25703/1/65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57668B"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15/5/1403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تمدید مجوز انجمن حمایت از بیماران و بیمارستان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قدس </w:t>
            </w:r>
            <w:r w:rsidRPr="0057668B">
              <w:rPr>
                <w:rFonts w:cs="B Nazanin" w:hint="cs"/>
                <w:b/>
                <w:bCs/>
                <w:sz w:val="18"/>
                <w:szCs w:val="18"/>
                <w:rtl/>
              </w:rPr>
              <w:t>سنندج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29"/>
          <w:jc w:val="center"/>
        </w:trPr>
        <w:tc>
          <w:tcPr>
            <w:tcW w:w="1409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25697/1/65</w:t>
            </w:r>
          </w:p>
        </w:tc>
        <w:tc>
          <w:tcPr>
            <w:tcW w:w="1134" w:type="dxa"/>
            <w:vAlign w:val="center"/>
          </w:tcPr>
          <w:p w:rsidR="006A0F52" w:rsidRPr="0057668B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15/5/1403</w:t>
            </w:r>
          </w:p>
        </w:tc>
        <w:tc>
          <w:tcPr>
            <w:tcW w:w="5386" w:type="dxa"/>
            <w:vAlign w:val="center"/>
          </w:tcPr>
          <w:p w:rsidR="006A0F52" w:rsidRPr="0057668B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تمدید مجوز انجمن دیده بان شفافیت و عدایت ( نمایندگی کردستان )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75"/>
          <w:jc w:val="center"/>
        </w:trPr>
        <w:tc>
          <w:tcPr>
            <w:tcW w:w="1409" w:type="dxa"/>
            <w:vAlign w:val="center"/>
          </w:tcPr>
          <w:p w:rsidR="006A0F52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60265/1/65</w:t>
            </w:r>
          </w:p>
        </w:tc>
        <w:tc>
          <w:tcPr>
            <w:tcW w:w="1134" w:type="dxa"/>
            <w:vAlign w:val="center"/>
          </w:tcPr>
          <w:p w:rsidR="006A0F52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5/12/1403</w:t>
            </w:r>
          </w:p>
        </w:tc>
        <w:tc>
          <w:tcPr>
            <w:tcW w:w="5386" w:type="dxa"/>
            <w:vAlign w:val="center"/>
          </w:tcPr>
          <w:p w:rsidR="006A0F52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تمدید مجوز کانون ناشنوایان سکوت سبز کردستان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75"/>
          <w:jc w:val="center"/>
        </w:trPr>
        <w:tc>
          <w:tcPr>
            <w:tcW w:w="1409" w:type="dxa"/>
            <w:vAlign w:val="center"/>
          </w:tcPr>
          <w:p w:rsidR="006A0F52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60163/1/65</w:t>
            </w:r>
          </w:p>
        </w:tc>
        <w:tc>
          <w:tcPr>
            <w:tcW w:w="1134" w:type="dxa"/>
            <w:vAlign w:val="center"/>
          </w:tcPr>
          <w:p w:rsidR="006A0F52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5/12/1403</w:t>
            </w:r>
          </w:p>
        </w:tc>
        <w:tc>
          <w:tcPr>
            <w:tcW w:w="5386" w:type="dxa"/>
            <w:vAlign w:val="center"/>
          </w:tcPr>
          <w:p w:rsidR="006A0F52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تمدید مجوز موسسه نیکوکاری امید زندگی نیشتمان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75"/>
          <w:jc w:val="center"/>
        </w:trPr>
        <w:tc>
          <w:tcPr>
            <w:tcW w:w="1409" w:type="dxa"/>
            <w:vAlign w:val="center"/>
          </w:tcPr>
          <w:p w:rsidR="006A0F52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62197/1/65</w:t>
            </w:r>
          </w:p>
        </w:tc>
        <w:tc>
          <w:tcPr>
            <w:tcW w:w="1134" w:type="dxa"/>
            <w:vAlign w:val="center"/>
          </w:tcPr>
          <w:p w:rsidR="006A0F52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15/12/1403</w:t>
            </w:r>
          </w:p>
        </w:tc>
        <w:tc>
          <w:tcPr>
            <w:tcW w:w="5386" w:type="dxa"/>
            <w:vAlign w:val="center"/>
          </w:tcPr>
          <w:p w:rsidR="006A0F52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تمدید مجوز کانون هموفیلی ایران ( نمایندگی کردستان ) 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75"/>
          <w:jc w:val="center"/>
        </w:trPr>
        <w:tc>
          <w:tcPr>
            <w:tcW w:w="1409" w:type="dxa"/>
            <w:vAlign w:val="center"/>
          </w:tcPr>
          <w:p w:rsidR="006A0F52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62198/1/65</w:t>
            </w:r>
          </w:p>
        </w:tc>
        <w:tc>
          <w:tcPr>
            <w:tcW w:w="1134" w:type="dxa"/>
            <w:vAlign w:val="center"/>
          </w:tcPr>
          <w:p w:rsidR="006A0F52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15/12/1403</w:t>
            </w:r>
          </w:p>
        </w:tc>
        <w:tc>
          <w:tcPr>
            <w:tcW w:w="5386" w:type="dxa"/>
            <w:vAlign w:val="center"/>
          </w:tcPr>
          <w:p w:rsidR="006A0F52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تمدید مجوز موسسه لاوان زانکوی کردستان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75"/>
          <w:jc w:val="center"/>
        </w:trPr>
        <w:tc>
          <w:tcPr>
            <w:tcW w:w="1409" w:type="dxa"/>
            <w:vAlign w:val="center"/>
          </w:tcPr>
          <w:p w:rsidR="006A0F52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1461/1/6529</w:t>
            </w:r>
          </w:p>
        </w:tc>
        <w:tc>
          <w:tcPr>
            <w:tcW w:w="1134" w:type="dxa"/>
            <w:vAlign w:val="center"/>
          </w:tcPr>
          <w:p w:rsidR="006A0F52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9/3/1403</w:t>
            </w:r>
          </w:p>
        </w:tc>
        <w:tc>
          <w:tcPr>
            <w:tcW w:w="5386" w:type="dxa"/>
            <w:vAlign w:val="center"/>
          </w:tcPr>
          <w:p w:rsidR="006A0F52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تمدید مجوز حمایت از بیماران و کمک به توسعه بیمارستان شفا  سقز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75"/>
          <w:jc w:val="center"/>
        </w:trPr>
        <w:tc>
          <w:tcPr>
            <w:tcW w:w="1409" w:type="dxa"/>
            <w:vAlign w:val="center"/>
          </w:tcPr>
          <w:p w:rsidR="006A0F52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1462/1/6529</w:t>
            </w:r>
          </w:p>
        </w:tc>
        <w:tc>
          <w:tcPr>
            <w:tcW w:w="1134" w:type="dxa"/>
            <w:vAlign w:val="center"/>
          </w:tcPr>
          <w:p w:rsidR="006A0F52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9/3/1403</w:t>
            </w:r>
          </w:p>
        </w:tc>
        <w:tc>
          <w:tcPr>
            <w:tcW w:w="5386" w:type="dxa"/>
            <w:vAlign w:val="center"/>
          </w:tcPr>
          <w:p w:rsidR="006A0F52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صدور مجوز بنیاد کودک در شهرستان سقز 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75"/>
          <w:jc w:val="center"/>
        </w:trPr>
        <w:tc>
          <w:tcPr>
            <w:tcW w:w="1409" w:type="dxa"/>
            <w:vAlign w:val="center"/>
          </w:tcPr>
          <w:p w:rsidR="006A0F52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9068/1/6529</w:t>
            </w:r>
          </w:p>
        </w:tc>
        <w:tc>
          <w:tcPr>
            <w:tcW w:w="1134" w:type="dxa"/>
            <w:vAlign w:val="center"/>
          </w:tcPr>
          <w:p w:rsidR="006A0F52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7/7/1403</w:t>
            </w:r>
          </w:p>
        </w:tc>
        <w:tc>
          <w:tcPr>
            <w:tcW w:w="5386" w:type="dxa"/>
            <w:vAlign w:val="center"/>
          </w:tcPr>
          <w:p w:rsidR="006A0F52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صدور مجوز انجمن آسوی کردستانی روناک ( نمایندگی شهرستان سقز )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  <w:tr w:rsidR="006A0F52" w:rsidRPr="00463477" w:rsidTr="006A0F52">
        <w:trPr>
          <w:trHeight w:val="275"/>
          <w:jc w:val="center"/>
        </w:trPr>
        <w:tc>
          <w:tcPr>
            <w:tcW w:w="1409" w:type="dxa"/>
            <w:vAlign w:val="center"/>
          </w:tcPr>
          <w:p w:rsidR="006A0F52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9069/1/6529</w:t>
            </w:r>
          </w:p>
        </w:tc>
        <w:tc>
          <w:tcPr>
            <w:tcW w:w="1134" w:type="dxa"/>
            <w:vAlign w:val="center"/>
          </w:tcPr>
          <w:p w:rsidR="006A0F52" w:rsidRDefault="006A0F52" w:rsidP="000234FB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7/7/1403</w:t>
            </w:r>
          </w:p>
        </w:tc>
        <w:tc>
          <w:tcPr>
            <w:tcW w:w="5386" w:type="dxa"/>
            <w:vAlign w:val="center"/>
          </w:tcPr>
          <w:p w:rsidR="006A0F52" w:rsidRDefault="006A0F52" w:rsidP="000234FB">
            <w:pPr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صدور مجوز موسسه خیریه آبشار عاطفه ها ( نمایندگی شهر صاحب سقز )</w:t>
            </w:r>
          </w:p>
        </w:tc>
        <w:tc>
          <w:tcPr>
            <w:tcW w:w="1701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اتوماسیون و چاپی</w:t>
            </w:r>
          </w:p>
        </w:tc>
        <w:tc>
          <w:tcPr>
            <w:tcW w:w="993" w:type="dxa"/>
            <w:vAlign w:val="center"/>
          </w:tcPr>
          <w:p w:rsidR="006A0F52" w:rsidRPr="0057668B" w:rsidRDefault="006A0F52" w:rsidP="000234F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66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</w:tr>
    </w:tbl>
    <w:p w:rsidR="006A0F52" w:rsidRDefault="006A0F52"/>
    <w:sectPr w:rsidR="006A0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83"/>
    <w:rsid w:val="003308F3"/>
    <w:rsid w:val="006A0F52"/>
    <w:rsid w:val="008629B4"/>
    <w:rsid w:val="00997A14"/>
    <w:rsid w:val="00C2194F"/>
    <w:rsid w:val="00D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F52"/>
    <w:pPr>
      <w:spacing w:after="0" w:line="240" w:lineRule="auto"/>
      <w:jc w:val="lowKashida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F52"/>
    <w:pPr>
      <w:spacing w:after="0" w:line="240" w:lineRule="auto"/>
      <w:jc w:val="lowKashida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omore. egtmaei</dc:creator>
  <cp:lastModifiedBy>Nadimi</cp:lastModifiedBy>
  <cp:revision>2</cp:revision>
  <dcterms:created xsi:type="dcterms:W3CDTF">2025-05-13T06:47:00Z</dcterms:created>
  <dcterms:modified xsi:type="dcterms:W3CDTF">2025-05-13T06:47:00Z</dcterms:modified>
</cp:coreProperties>
</file>